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9A" w:rsidRPr="00E7259A" w:rsidRDefault="00E7259A" w:rsidP="00E725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Информация об условиях охраны здоровья обучающихся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         Основной задачей работы педагогического коллектива детского сада является задача создания условий для сохранения и укрепления здоровья детей. В ДОУ прилагаются большие усилия для организации оздоровительной работы: разработана система оздоровительной работы с учетом условий ДОУ и контингента детей, включающая медицинскую диагностику, закаливание,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Основным компонентом здорового образа жизни является режим. 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бодрствования. В основу рационального режима должны быть положены следующие моменты:</w:t>
      </w:r>
    </w:p>
    <w:p w:rsidR="00E7259A" w:rsidRPr="00E7259A" w:rsidRDefault="00E7259A" w:rsidP="00E7259A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Соответствие режима возрасту, состоянию здоровья и психологическим особенностям ребенка;</w:t>
      </w:r>
    </w:p>
    <w:p w:rsidR="00E7259A" w:rsidRPr="00E7259A" w:rsidRDefault="00E7259A" w:rsidP="00E7259A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Определение продолжительности различных видов деятельности, их рациональное чередование;</w:t>
      </w:r>
    </w:p>
    <w:p w:rsidR="00E7259A" w:rsidRPr="00E7259A" w:rsidRDefault="00E7259A" w:rsidP="00E7259A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Достаточный отдых с максимальным пребыванием детей на открытом воздухе при соответствующей двигательной активности;</w:t>
      </w:r>
    </w:p>
    <w:p w:rsidR="00E7259A" w:rsidRPr="00E7259A" w:rsidRDefault="00E7259A" w:rsidP="00E7259A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Достаточный по продолжительности полноценный сон;</w:t>
      </w:r>
    </w:p>
    <w:p w:rsidR="00E7259A" w:rsidRPr="00E7259A" w:rsidRDefault="00E7259A" w:rsidP="00E7259A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Регулярное сбалансированное питание.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eastAsia="ru-RU"/>
        </w:rPr>
        <w:t>Организация учебной деятельности.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целях уменьшения утомляемости в младшей разновозрастной группе детского сада одно занятие проводится в утренние часы, а другое – в вечерние. В разновозрастной  группе среднего – старшего дошкольного возраста – занятия проводятся в утренние часы. В детском саду занятия проводятся ежедневно, их продолжительность и сложность с возрастом детей постепенно увеличивается. Такая система подготовки детей призвана ослабить их стрессовое состояние при поступлении в школу, а также обеспечить быстрое и легкое течение процесса адаптации к новым условиям.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Организация прогулки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– учитываются погодные условия, длительность прогулки, организация двигательной активности детей чередуется со спокойными играми.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Сон 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– четкое соблюдение алгоритма сна при открытых окнах. При распределении спальных мест учитывается физическое развитие ребенка, частота заболеваний.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Организация закаливающих процедур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– учитываются индивидуальные особенности 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Одна из основных задач детского сада – охрана и укрепление здоровья воспитанников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Согласно </w:t>
      </w:r>
      <w:proofErr w:type="spellStart"/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СанПиН</w:t>
      </w:r>
      <w:proofErr w:type="spellEnd"/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от 2.4.1.3049-13 разрабатывается: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-         режим дня детей в ДОУ, с обязательным учетом возраста детей. В режиме обязательно отражается время приема пищи, прогулок, дневного сна,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-         составляется расписание занятий для каждой группы детей, ведется суммарный учет времени занятий в каждой группе.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период летних каникул проводятся экскурсии, развлечения.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Укрепление здоровья осуществляется через совершенствование физического развития детей на физкультурных занятиях.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Во время проведения непосредственной образовательной деятельности в обязательном порядке включаются динамические паузы - физкультминутки.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Прогулка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   Охрана здоровья воспитанников включает в себя: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gramStart"/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2) организацию питания воспитанников;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 xml:space="preserve">3) определение оптимальной учебной, </w:t>
      </w:r>
      <w:proofErr w:type="spellStart"/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внеучебной</w:t>
      </w:r>
      <w:proofErr w:type="spellEnd"/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нагрузки;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4) пропаганду и обучение навыкам здорового образа жизни, требованиям охраны труда;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5)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  <w:proofErr w:type="gramEnd"/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6) прохождение воспитанниками периодических медицинских осмотров и диспансеризации;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7) обеспечение безопасности воспитанников во время пребывания в ДОУ;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8) профилактику несчастных случаев с воспитанниками во время пребывания в ДОУ;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9) проведение санитарно-противоэпидемических и профилактических мероприятий.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 сад в этом вопросе - сотрудники. </w:t>
      </w:r>
      <w:proofErr w:type="gramStart"/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Мы используем следующие формы взаимодействия с родителями: родительские собрания, консультации, индивидуальные беседы, наглядность (стенные газеты, брошюры, памятки), совместные мероприятия (праздники, конкурсы рисунков, экскурсии).</w:t>
      </w:r>
      <w:proofErr w:type="gramEnd"/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Сбор информации, регулирование и контроль о состоянии охраны здоровья воспитанников осуществляется в соответствие с системой внутреннего контроля качества дошкольного образования.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Медицинский раздел решает задачу профилактики заболеваний и оздоровления детей. Он состоит из следующих направлений: профилактические осмотры медицинских специалистов, вакцинация, витаминизация блюд.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Для успешного осуществления </w:t>
      </w:r>
      <w:proofErr w:type="spellStart"/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здоровьесберегающего</w:t>
      </w:r>
      <w:proofErr w:type="spellEnd"/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процесса организовано здоровое питание воспитанников в ДОУ - сбалансированное, разнообразное, достаточное.</w:t>
      </w:r>
    </w:p>
    <w:p w:rsidR="00E7259A" w:rsidRPr="00E7259A" w:rsidRDefault="00E7259A" w:rsidP="00E725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i/>
          <w:iCs/>
          <w:color w:val="006400"/>
          <w:sz w:val="28"/>
          <w:szCs w:val="28"/>
          <w:lang w:eastAsia="ru-RU"/>
        </w:rPr>
        <w:t xml:space="preserve">Сохранение и укрепление здоровья наших воспитанников с каждым «набором» требует от нас все больше усилий. И эта тенденция сохранится на ближайшие годы. Поэтому вопросы </w:t>
      </w:r>
      <w:proofErr w:type="spellStart"/>
      <w:r w:rsidRPr="00E7259A">
        <w:rPr>
          <w:rFonts w:ascii="Times New Roman" w:eastAsia="Times New Roman" w:hAnsi="Times New Roman" w:cs="Times New Roman"/>
          <w:i/>
          <w:iCs/>
          <w:color w:val="006400"/>
          <w:sz w:val="28"/>
          <w:szCs w:val="28"/>
          <w:lang w:eastAsia="ru-RU"/>
        </w:rPr>
        <w:t>здоровьесбережения</w:t>
      </w:r>
      <w:proofErr w:type="spellEnd"/>
      <w:r w:rsidRPr="00E7259A">
        <w:rPr>
          <w:rFonts w:ascii="Times New Roman" w:eastAsia="Times New Roman" w:hAnsi="Times New Roman" w:cs="Times New Roman"/>
          <w:i/>
          <w:iCs/>
          <w:color w:val="006400"/>
          <w:sz w:val="28"/>
          <w:szCs w:val="28"/>
          <w:lang w:eastAsia="ru-RU"/>
        </w:rPr>
        <w:t xml:space="preserve"> и развития остаются в </w:t>
      </w:r>
      <w:proofErr w:type="gramStart"/>
      <w:r w:rsidRPr="00E7259A">
        <w:rPr>
          <w:rFonts w:ascii="Times New Roman" w:eastAsia="Times New Roman" w:hAnsi="Times New Roman" w:cs="Times New Roman"/>
          <w:i/>
          <w:iCs/>
          <w:color w:val="006400"/>
          <w:sz w:val="28"/>
          <w:szCs w:val="28"/>
          <w:lang w:eastAsia="ru-RU"/>
        </w:rPr>
        <w:t>нашем</w:t>
      </w:r>
      <w:proofErr w:type="gramEnd"/>
      <w:r w:rsidRPr="00E7259A">
        <w:rPr>
          <w:rFonts w:ascii="Times New Roman" w:eastAsia="Times New Roman" w:hAnsi="Times New Roman" w:cs="Times New Roman"/>
          <w:i/>
          <w:iCs/>
          <w:color w:val="006400"/>
          <w:sz w:val="28"/>
          <w:szCs w:val="28"/>
          <w:lang w:eastAsia="ru-RU"/>
        </w:rPr>
        <w:t xml:space="preserve"> ДОУ приоритетными, как и вопрос охраны жизни и безопасного поведения детей.</w:t>
      </w:r>
    </w:p>
    <w:p w:rsidR="0034095A" w:rsidRPr="00E7259A" w:rsidRDefault="0034095A">
      <w:pPr>
        <w:rPr>
          <w:rFonts w:ascii="Times New Roman" w:hAnsi="Times New Roman" w:cs="Times New Roman"/>
          <w:sz w:val="28"/>
          <w:szCs w:val="28"/>
        </w:rPr>
      </w:pPr>
    </w:p>
    <w:sectPr w:rsidR="0034095A" w:rsidRPr="00E7259A" w:rsidSect="0034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A4453"/>
    <w:multiLevelType w:val="multilevel"/>
    <w:tmpl w:val="937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59A"/>
    <w:rsid w:val="0034095A"/>
    <w:rsid w:val="00E7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59A"/>
    <w:rPr>
      <w:b/>
      <w:bCs/>
    </w:rPr>
  </w:style>
  <w:style w:type="character" w:styleId="a5">
    <w:name w:val="Emphasis"/>
    <w:basedOn w:val="a0"/>
    <w:uiPriority w:val="20"/>
    <w:qFormat/>
    <w:rsid w:val="00E725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4772</Characters>
  <Application>Microsoft Office Word</Application>
  <DocSecurity>0</DocSecurity>
  <Lines>39</Lines>
  <Paragraphs>11</Paragraphs>
  <ScaleCrop>false</ScaleCrop>
  <Company>Microsoft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2017-12-29T09:12:00Z</dcterms:created>
  <dcterms:modified xsi:type="dcterms:W3CDTF">2017-12-29T09:13:00Z</dcterms:modified>
</cp:coreProperties>
</file>