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6C2" w:rsidRPr="00531F9C" w:rsidRDefault="002246C2" w:rsidP="002246C2">
      <w:pPr>
        <w:spacing w:before="100" w:beforeAutospacing="1" w:after="100" w:afterAutospacing="1" w:line="360" w:lineRule="auto"/>
        <w:jc w:val="center"/>
        <w:outlineLvl w:val="0"/>
      </w:pPr>
      <w:r w:rsidRPr="00531F9C">
        <w:rPr>
          <w:rStyle w:val="a3"/>
          <w:bCs w:val="0"/>
        </w:rPr>
        <w:t>МУНИЦИПАЛЬНОЕ КАЗЕННОЕ ДОШКОЛЬНОЕ ОБРАЗОВАТЕЛЬНОЕ УЧРЕЖДЕНИЕ</w:t>
      </w:r>
    </w:p>
    <w:p w:rsidR="002246C2" w:rsidRPr="00531F9C" w:rsidRDefault="002246C2" w:rsidP="002246C2">
      <w:pPr>
        <w:spacing w:before="100" w:beforeAutospacing="1" w:after="100" w:afterAutospacing="1" w:line="360" w:lineRule="auto"/>
        <w:jc w:val="center"/>
      </w:pPr>
      <w:r w:rsidRPr="00531F9C">
        <w:rPr>
          <w:rStyle w:val="a3"/>
          <w:bCs w:val="0"/>
          <w:sz w:val="32"/>
          <w:szCs w:val="32"/>
        </w:rPr>
        <w:t>«Детский сад общеразвивающего вида »</w:t>
      </w:r>
    </w:p>
    <w:p w:rsidR="002246C2" w:rsidRPr="00531F9C" w:rsidRDefault="002246C2" w:rsidP="002246C2">
      <w:pPr>
        <w:spacing w:before="100" w:beforeAutospacing="1"/>
        <w:jc w:val="center"/>
      </w:pPr>
      <w:r w:rsidRPr="00531F9C">
        <w:rPr>
          <w:rStyle w:val="a3"/>
          <w:bCs w:val="0"/>
        </w:rPr>
        <w:t xml:space="preserve">Сел. </w:t>
      </w:r>
      <w:r w:rsidR="00BA3BFA">
        <w:rPr>
          <w:rStyle w:val="a3"/>
          <w:bCs w:val="0"/>
        </w:rPr>
        <w:t>Голотль</w:t>
      </w:r>
      <w:r w:rsidRPr="00531F9C">
        <w:rPr>
          <w:rStyle w:val="a3"/>
          <w:bCs w:val="0"/>
          <w:sz w:val="28"/>
          <w:szCs w:val="28"/>
        </w:rPr>
        <w:t>  </w:t>
      </w:r>
    </w:p>
    <w:p w:rsidR="002246C2" w:rsidRPr="00531F9C" w:rsidRDefault="002246C2" w:rsidP="002246C2">
      <w:pPr>
        <w:spacing w:before="100" w:beforeAutospacing="1"/>
      </w:pPr>
      <w:r w:rsidRPr="00531F9C">
        <w:rPr>
          <w:rStyle w:val="a3"/>
          <w:bCs w:val="0"/>
          <w:sz w:val="28"/>
          <w:szCs w:val="28"/>
        </w:rPr>
        <w:t>Об утверждении Порядка доступа</w:t>
      </w:r>
      <w:r w:rsidRPr="00531F9C">
        <w:rPr>
          <w:b/>
          <w:sz w:val="28"/>
          <w:szCs w:val="28"/>
        </w:rPr>
        <w:br/>
      </w:r>
      <w:r w:rsidRPr="00531F9C">
        <w:rPr>
          <w:rStyle w:val="a3"/>
          <w:bCs w:val="0"/>
          <w:sz w:val="28"/>
          <w:szCs w:val="28"/>
        </w:rPr>
        <w:t>педагогических работников</w:t>
      </w:r>
      <w:r w:rsidRPr="00531F9C">
        <w:rPr>
          <w:b/>
          <w:sz w:val="28"/>
          <w:szCs w:val="28"/>
        </w:rPr>
        <w:br/>
      </w:r>
      <w:r w:rsidRPr="00531F9C">
        <w:rPr>
          <w:rStyle w:val="a3"/>
          <w:bCs w:val="0"/>
          <w:sz w:val="28"/>
          <w:szCs w:val="28"/>
        </w:rPr>
        <w:t>к информационно-телекоммуникационным</w:t>
      </w:r>
      <w:r w:rsidRPr="00531F9C">
        <w:rPr>
          <w:b/>
          <w:sz w:val="28"/>
          <w:szCs w:val="28"/>
        </w:rPr>
        <w:br/>
      </w:r>
      <w:r w:rsidRPr="00531F9C">
        <w:rPr>
          <w:rStyle w:val="a3"/>
          <w:bCs w:val="0"/>
          <w:sz w:val="28"/>
          <w:szCs w:val="28"/>
        </w:rPr>
        <w:t>сетям и базам данных, учебным и</w:t>
      </w:r>
      <w:r w:rsidRPr="00531F9C">
        <w:rPr>
          <w:b/>
          <w:sz w:val="28"/>
          <w:szCs w:val="28"/>
        </w:rPr>
        <w:br/>
      </w:r>
      <w:r w:rsidRPr="00531F9C">
        <w:rPr>
          <w:rStyle w:val="a3"/>
          <w:bCs w:val="0"/>
          <w:sz w:val="28"/>
          <w:szCs w:val="28"/>
        </w:rPr>
        <w:t>методическим материалам, музейным фондам,</w:t>
      </w:r>
      <w:r w:rsidRPr="00531F9C">
        <w:rPr>
          <w:b/>
          <w:sz w:val="28"/>
          <w:szCs w:val="28"/>
        </w:rPr>
        <w:br/>
      </w:r>
      <w:r w:rsidRPr="00531F9C">
        <w:rPr>
          <w:rStyle w:val="a3"/>
          <w:bCs w:val="0"/>
          <w:sz w:val="28"/>
          <w:szCs w:val="28"/>
        </w:rPr>
        <w:t>материально-техническим средствам</w:t>
      </w:r>
      <w:r w:rsidRPr="00531F9C">
        <w:rPr>
          <w:b/>
          <w:sz w:val="28"/>
          <w:szCs w:val="28"/>
        </w:rPr>
        <w:br/>
      </w:r>
      <w:r w:rsidRPr="00531F9C">
        <w:rPr>
          <w:rStyle w:val="a3"/>
          <w:bCs w:val="0"/>
          <w:sz w:val="28"/>
          <w:szCs w:val="28"/>
        </w:rPr>
        <w:t>обеспечения образовательной деятельности</w:t>
      </w:r>
    </w:p>
    <w:p w:rsidR="002246C2" w:rsidRPr="00531F9C" w:rsidRDefault="002246C2" w:rsidP="002246C2">
      <w:pPr>
        <w:spacing w:before="240"/>
      </w:pPr>
    </w:p>
    <w:p w:rsidR="002246C2" w:rsidRPr="00531F9C" w:rsidRDefault="002246C2" w:rsidP="002246C2">
      <w:pPr>
        <w:spacing w:before="240"/>
        <w:jc w:val="center"/>
      </w:pPr>
      <w:r w:rsidRPr="00531F9C">
        <w:rPr>
          <w:rStyle w:val="a3"/>
          <w:bCs w:val="0"/>
          <w:sz w:val="28"/>
          <w:szCs w:val="28"/>
        </w:rPr>
        <w:t>ПРИКАЗ</w:t>
      </w:r>
    </w:p>
    <w:p w:rsidR="002246C2" w:rsidRPr="00531F9C" w:rsidRDefault="002246C2" w:rsidP="002246C2">
      <w:pPr>
        <w:spacing w:before="240"/>
      </w:pPr>
      <w:r w:rsidRPr="00531F9C">
        <w:rPr>
          <w:rStyle w:val="a3"/>
          <w:bCs w:val="0"/>
          <w:sz w:val="28"/>
          <w:szCs w:val="28"/>
        </w:rPr>
        <w:t> </w:t>
      </w:r>
    </w:p>
    <w:p w:rsidR="002246C2" w:rsidRPr="00531F9C" w:rsidRDefault="002246C2" w:rsidP="002246C2">
      <w:pPr>
        <w:spacing w:before="240"/>
      </w:pPr>
      <w:r w:rsidRPr="00531F9C">
        <w:rPr>
          <w:sz w:val="28"/>
          <w:szCs w:val="28"/>
        </w:rPr>
        <w:t>от</w:t>
      </w:r>
      <w:r w:rsidRPr="00531F9C">
        <w:rPr>
          <w:sz w:val="28"/>
          <w:szCs w:val="28"/>
        </w:rPr>
        <w:tab/>
      </w:r>
      <w:r>
        <w:rPr>
          <w:sz w:val="28"/>
          <w:szCs w:val="28"/>
        </w:rPr>
        <w:t>03.07.2018г</w:t>
      </w:r>
      <w:r w:rsidRPr="00531F9C">
        <w:rPr>
          <w:sz w:val="28"/>
          <w:szCs w:val="28"/>
        </w:rPr>
        <w:t xml:space="preserve"> </w:t>
      </w:r>
      <w:r w:rsidRPr="00531F9C">
        <w:rPr>
          <w:sz w:val="28"/>
          <w:szCs w:val="28"/>
        </w:rPr>
        <w:tab/>
      </w:r>
      <w:r w:rsidRPr="00531F9C">
        <w:rPr>
          <w:sz w:val="28"/>
          <w:szCs w:val="28"/>
        </w:rPr>
        <w:tab/>
      </w:r>
      <w:r w:rsidRPr="00531F9C">
        <w:rPr>
          <w:sz w:val="28"/>
          <w:szCs w:val="28"/>
        </w:rPr>
        <w:tab/>
      </w:r>
      <w:r w:rsidRPr="00531F9C">
        <w:rPr>
          <w:sz w:val="28"/>
          <w:szCs w:val="28"/>
        </w:rPr>
        <w:tab/>
      </w:r>
      <w:r w:rsidRPr="00531F9C">
        <w:rPr>
          <w:sz w:val="28"/>
          <w:szCs w:val="28"/>
        </w:rPr>
        <w:tab/>
      </w:r>
      <w:r w:rsidRPr="00531F9C">
        <w:rPr>
          <w:sz w:val="28"/>
          <w:szCs w:val="28"/>
        </w:rPr>
        <w:tab/>
      </w:r>
      <w:r w:rsidRPr="00531F9C">
        <w:rPr>
          <w:sz w:val="28"/>
          <w:szCs w:val="28"/>
        </w:rPr>
        <w:tab/>
        <w:t xml:space="preserve">                 № ____</w:t>
      </w:r>
    </w:p>
    <w:p w:rsidR="002246C2" w:rsidRPr="00531F9C" w:rsidRDefault="002246C2" w:rsidP="002246C2">
      <w:pPr>
        <w:spacing w:before="240"/>
        <w:ind w:firstLine="709"/>
        <w:jc w:val="both"/>
      </w:pPr>
      <w:r w:rsidRPr="00531F9C">
        <w:rPr>
          <w:sz w:val="28"/>
          <w:szCs w:val="28"/>
        </w:rPr>
        <w:t>В соответствии с пунктом 7 части 3 статьи 47 Федерального закона от 29.12.2012 №273-ФЗ «Об образовании в Российской Федерации»</w:t>
      </w:r>
    </w:p>
    <w:p w:rsidR="002246C2" w:rsidRPr="00531F9C" w:rsidRDefault="002246C2" w:rsidP="002246C2">
      <w:pPr>
        <w:spacing w:before="240"/>
        <w:ind w:firstLine="709"/>
        <w:jc w:val="both"/>
      </w:pPr>
      <w:r w:rsidRPr="00531F9C">
        <w:rPr>
          <w:sz w:val="28"/>
          <w:szCs w:val="28"/>
        </w:rPr>
        <w:t> </w:t>
      </w:r>
    </w:p>
    <w:p w:rsidR="002246C2" w:rsidRPr="00531F9C" w:rsidRDefault="002246C2" w:rsidP="002246C2">
      <w:pPr>
        <w:spacing w:before="100" w:beforeAutospacing="1"/>
        <w:jc w:val="both"/>
      </w:pPr>
      <w:r w:rsidRPr="00531F9C">
        <w:rPr>
          <w:sz w:val="28"/>
          <w:szCs w:val="28"/>
        </w:rPr>
        <w:t>ПРИКАЗЫВАЮ:</w:t>
      </w:r>
    </w:p>
    <w:p w:rsidR="002246C2" w:rsidRPr="00531F9C" w:rsidRDefault="002246C2" w:rsidP="002246C2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1.</w:t>
      </w:r>
      <w:r w:rsidRPr="00531F9C">
        <w:rPr>
          <w:sz w:val="14"/>
          <w:szCs w:val="14"/>
        </w:rPr>
        <w:t xml:space="preserve">                </w:t>
      </w:r>
      <w:r w:rsidRPr="00531F9C">
        <w:rPr>
          <w:sz w:val="28"/>
          <w:szCs w:val="28"/>
        </w:rPr>
        <w:t>Утвердить прилагаемый Порядок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деятельности.</w:t>
      </w:r>
    </w:p>
    <w:p w:rsidR="002246C2" w:rsidRPr="00531F9C" w:rsidRDefault="002246C2" w:rsidP="002246C2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2.</w:t>
      </w:r>
      <w:r w:rsidRPr="00531F9C">
        <w:rPr>
          <w:sz w:val="14"/>
          <w:szCs w:val="14"/>
        </w:rPr>
        <w:t xml:space="preserve">                </w:t>
      </w:r>
      <w:r w:rsidRPr="00531F9C">
        <w:rPr>
          <w:sz w:val="28"/>
          <w:szCs w:val="28"/>
        </w:rPr>
        <w:t xml:space="preserve">Разместить настоящий приказ на официальном сайте учреждения до 10 сентября </w:t>
      </w:r>
      <w:r>
        <w:rPr>
          <w:sz w:val="28"/>
          <w:szCs w:val="28"/>
        </w:rPr>
        <w:t>2018</w:t>
      </w:r>
      <w:r w:rsidRPr="00531F9C">
        <w:rPr>
          <w:sz w:val="28"/>
          <w:szCs w:val="28"/>
        </w:rPr>
        <w:t xml:space="preserve"> года.</w:t>
      </w:r>
    </w:p>
    <w:p w:rsidR="002246C2" w:rsidRPr="00531F9C" w:rsidRDefault="002246C2" w:rsidP="002246C2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3.</w:t>
      </w:r>
      <w:r w:rsidRPr="00531F9C">
        <w:rPr>
          <w:sz w:val="14"/>
          <w:szCs w:val="14"/>
        </w:rPr>
        <w:t xml:space="preserve">                </w:t>
      </w:r>
      <w:r w:rsidRPr="00531F9C">
        <w:rPr>
          <w:sz w:val="28"/>
          <w:szCs w:val="28"/>
        </w:rPr>
        <w:t xml:space="preserve">Настоящий приказ вступает в силу с </w:t>
      </w:r>
      <w:r>
        <w:rPr>
          <w:sz w:val="28"/>
          <w:szCs w:val="28"/>
        </w:rPr>
        <w:t>3 июля 2018</w:t>
      </w:r>
      <w:r w:rsidRPr="00531F9C">
        <w:rPr>
          <w:sz w:val="28"/>
          <w:szCs w:val="28"/>
        </w:rPr>
        <w:t xml:space="preserve"> года.</w:t>
      </w:r>
    </w:p>
    <w:p w:rsidR="002246C2" w:rsidRPr="00531F9C" w:rsidRDefault="002246C2" w:rsidP="002246C2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31F9C">
        <w:rPr>
          <w:sz w:val="28"/>
          <w:szCs w:val="28"/>
        </w:rPr>
        <w:t>4.</w:t>
      </w:r>
      <w:r w:rsidRPr="00531F9C">
        <w:rPr>
          <w:sz w:val="14"/>
          <w:szCs w:val="14"/>
        </w:rPr>
        <w:t>               </w:t>
      </w:r>
      <w:r w:rsidRPr="00531F9C">
        <w:rPr>
          <w:sz w:val="28"/>
          <w:szCs w:val="28"/>
        </w:rPr>
        <w:t>Контроль за исполнением настоящего приказа оставляю за собой.</w:t>
      </w:r>
    </w:p>
    <w:p w:rsidR="002246C2" w:rsidRPr="00531F9C" w:rsidRDefault="002246C2" w:rsidP="002246C2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2246C2" w:rsidRPr="00531F9C" w:rsidRDefault="002246C2" w:rsidP="002246C2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2246C2" w:rsidRPr="00531F9C" w:rsidRDefault="002246C2" w:rsidP="002246C2">
      <w:pPr>
        <w:pStyle w:val="msonormalcxspmiddle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2246C2" w:rsidRPr="00531F9C" w:rsidRDefault="002246C2" w:rsidP="002246C2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2246C2" w:rsidRPr="00531F9C" w:rsidRDefault="002246C2" w:rsidP="002246C2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sz w:val="20"/>
          <w:szCs w:val="20"/>
        </w:rPr>
      </w:pPr>
    </w:p>
    <w:p w:rsidR="002246C2" w:rsidRDefault="002246C2" w:rsidP="002246C2">
      <w:pPr>
        <w:spacing w:before="240"/>
      </w:pPr>
      <w:r w:rsidRPr="00531F9C">
        <w:rPr>
          <w:sz w:val="28"/>
          <w:szCs w:val="28"/>
        </w:rPr>
        <w:lastRenderedPageBreak/>
        <w:t xml:space="preserve">Заведующая МКДОУ                                                       </w:t>
      </w:r>
      <w:r>
        <w:rPr>
          <w:sz w:val="28"/>
          <w:szCs w:val="28"/>
        </w:rPr>
        <w:t>Магомедова П.А.</w:t>
      </w:r>
    </w:p>
    <w:p w:rsidR="002246C2" w:rsidRPr="00E81435" w:rsidRDefault="002246C2" w:rsidP="002246C2">
      <w:pPr>
        <w:spacing w:before="240"/>
      </w:pPr>
    </w:p>
    <w:p w:rsidR="002246C2" w:rsidRPr="00531F9C" w:rsidRDefault="002246C2" w:rsidP="002246C2">
      <w:pPr>
        <w:spacing w:before="240" w:after="240"/>
        <w:jc w:val="right"/>
        <w:rPr>
          <w:sz w:val="28"/>
        </w:rPr>
      </w:pPr>
      <w:r w:rsidRPr="00531F9C">
        <w:rPr>
          <w:sz w:val="28"/>
        </w:rPr>
        <w:t>Приложение</w:t>
      </w:r>
    </w:p>
    <w:p w:rsidR="002246C2" w:rsidRPr="00531F9C" w:rsidRDefault="002246C2" w:rsidP="002246C2">
      <w:pPr>
        <w:spacing w:before="240" w:after="240"/>
        <w:jc w:val="right"/>
      </w:pPr>
    </w:p>
    <w:tbl>
      <w:tblPr>
        <w:tblW w:w="0" w:type="auto"/>
        <w:tblLook w:val="04A0"/>
      </w:tblPr>
      <w:tblGrid>
        <w:gridCol w:w="4695"/>
        <w:gridCol w:w="4876"/>
      </w:tblGrid>
      <w:tr w:rsidR="002246C2" w:rsidRPr="00531F9C" w:rsidTr="003A04AC">
        <w:tc>
          <w:tcPr>
            <w:tcW w:w="5243" w:type="dxa"/>
          </w:tcPr>
          <w:p w:rsidR="002246C2" w:rsidRPr="00531F9C" w:rsidRDefault="002246C2" w:rsidP="003A04AC">
            <w:pPr>
              <w:tabs>
                <w:tab w:val="left" w:pos="4103"/>
              </w:tabs>
              <w:spacing w:before="100" w:beforeAutospacing="1"/>
            </w:pPr>
            <w:r w:rsidRPr="00531F9C">
              <w:rPr>
                <w:sz w:val="28"/>
                <w:szCs w:val="28"/>
              </w:rPr>
              <w:t> </w:t>
            </w:r>
          </w:p>
        </w:tc>
        <w:tc>
          <w:tcPr>
            <w:tcW w:w="5178" w:type="dxa"/>
          </w:tcPr>
          <w:p w:rsidR="002246C2" w:rsidRPr="00531F9C" w:rsidRDefault="002246C2" w:rsidP="003A04AC">
            <w:pPr>
              <w:ind w:left="708"/>
            </w:pPr>
            <w:r w:rsidRPr="00531F9C">
              <w:rPr>
                <w:sz w:val="28"/>
                <w:szCs w:val="28"/>
              </w:rPr>
              <w:t>УТВЕРЖДЕН</w:t>
            </w:r>
          </w:p>
          <w:p w:rsidR="002246C2" w:rsidRPr="00531F9C" w:rsidRDefault="002246C2" w:rsidP="003A04AC">
            <w:pPr>
              <w:ind w:left="708"/>
            </w:pPr>
            <w:r w:rsidRPr="00531F9C">
              <w:rPr>
                <w:sz w:val="28"/>
                <w:szCs w:val="28"/>
              </w:rPr>
              <w:t>приказом заведующей</w:t>
            </w:r>
          </w:p>
          <w:p w:rsidR="002246C2" w:rsidRPr="00531F9C" w:rsidRDefault="002246C2" w:rsidP="003A04AC">
            <w:pPr>
              <w:tabs>
                <w:tab w:val="left" w:pos="3247"/>
              </w:tabs>
              <w:ind w:left="708"/>
            </w:pPr>
            <w:r w:rsidRPr="00531F9C">
              <w:rPr>
                <w:sz w:val="28"/>
                <w:szCs w:val="28"/>
              </w:rPr>
              <w:t>от 03.0</w:t>
            </w:r>
            <w:r>
              <w:rPr>
                <w:sz w:val="28"/>
                <w:szCs w:val="28"/>
              </w:rPr>
              <w:t>7</w:t>
            </w:r>
            <w:r w:rsidRPr="00531F9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2018</w:t>
            </w:r>
            <w:r w:rsidRPr="00531F9C">
              <w:rPr>
                <w:sz w:val="28"/>
                <w:szCs w:val="28"/>
              </w:rPr>
              <w:t xml:space="preserve"> № </w:t>
            </w:r>
            <w:r w:rsidRPr="00531F9C">
              <w:rPr>
                <w:sz w:val="28"/>
                <w:szCs w:val="28"/>
                <w:u w:val="single"/>
              </w:rPr>
              <w:t>___</w:t>
            </w:r>
          </w:p>
        </w:tc>
      </w:tr>
    </w:tbl>
    <w:p w:rsidR="002246C2" w:rsidRPr="00531F9C" w:rsidRDefault="002246C2" w:rsidP="002246C2">
      <w:pPr>
        <w:spacing w:before="240" w:line="360" w:lineRule="auto"/>
        <w:jc w:val="center"/>
      </w:pPr>
      <w:r w:rsidRPr="00531F9C">
        <w:rPr>
          <w:rStyle w:val="a3"/>
          <w:bCs w:val="0"/>
          <w:sz w:val="28"/>
          <w:szCs w:val="28"/>
        </w:rPr>
        <w:t>Порядок доступа педагогических работников к информационно-телекоммуникационным сетям и базам данных, учебным и методическим материалам,  материально-техническим средствам обеспечения образовательной деятельности</w:t>
      </w:r>
    </w:p>
    <w:p w:rsidR="002246C2" w:rsidRPr="00531F9C" w:rsidRDefault="002246C2" w:rsidP="002246C2">
      <w:pPr>
        <w:pStyle w:val="msolistparagraph0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1.</w:t>
      </w:r>
      <w:r w:rsidRPr="00531F9C">
        <w:rPr>
          <w:sz w:val="14"/>
          <w:szCs w:val="14"/>
        </w:rPr>
        <w:t xml:space="preserve">                </w:t>
      </w:r>
      <w:r w:rsidRPr="00531F9C">
        <w:rPr>
          <w:sz w:val="28"/>
          <w:szCs w:val="28"/>
        </w:rPr>
        <w:t>Настоящий Порядок регламентирует доступ педагогических работников МКДОУ  (далее – Учреждение) к информационно-телекоммуникационным сетям и базам данных, учебным и методическим материалам,  материально-техническим средствам обеспечения образовательной деятельности.</w:t>
      </w:r>
    </w:p>
    <w:p w:rsidR="002246C2" w:rsidRPr="00531F9C" w:rsidRDefault="002246C2" w:rsidP="002246C2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2.</w:t>
      </w:r>
      <w:r w:rsidRPr="00531F9C">
        <w:rPr>
          <w:sz w:val="14"/>
          <w:szCs w:val="14"/>
        </w:rPr>
        <w:t xml:space="preserve">                </w:t>
      </w:r>
      <w:r w:rsidRPr="00531F9C">
        <w:rPr>
          <w:sz w:val="28"/>
          <w:szCs w:val="28"/>
        </w:rPr>
        <w:t>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деятельности, предусмотренной уставом Учреждения.</w:t>
      </w:r>
    </w:p>
    <w:p w:rsidR="002246C2" w:rsidRPr="00531F9C" w:rsidRDefault="002246C2" w:rsidP="002246C2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3.</w:t>
      </w:r>
      <w:r w:rsidRPr="00531F9C">
        <w:rPr>
          <w:sz w:val="14"/>
          <w:szCs w:val="14"/>
        </w:rPr>
        <w:t xml:space="preserve">                </w:t>
      </w:r>
      <w:r w:rsidRPr="00531F9C">
        <w:rPr>
          <w:sz w:val="28"/>
          <w:szCs w:val="28"/>
        </w:rPr>
        <w:t>Доступ к информационно-телекоммуникационным сетям</w:t>
      </w:r>
    </w:p>
    <w:p w:rsidR="002246C2" w:rsidRPr="00531F9C" w:rsidRDefault="002246C2" w:rsidP="002246C2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3.1.</w:t>
      </w:r>
      <w:r w:rsidRPr="00531F9C">
        <w:rPr>
          <w:sz w:val="14"/>
          <w:szCs w:val="14"/>
        </w:rPr>
        <w:t xml:space="preserve">         </w:t>
      </w:r>
      <w:r w:rsidRPr="00531F9C">
        <w:rPr>
          <w:sz w:val="28"/>
          <w:szCs w:val="28"/>
        </w:rPr>
        <w:t>Доступ педагогических работников к информационно-телекоммуникационной сети Интернет в Учреждении осуществляется с персональных компьютеров (ноутбуков, планшетных компьютеров и т.п.), подключенных к сети Интернет, без ограничения времени и потребленного трафика (безлимитный тариф).</w:t>
      </w:r>
    </w:p>
    <w:p w:rsidR="002246C2" w:rsidRPr="00531F9C" w:rsidRDefault="002246C2" w:rsidP="002246C2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lastRenderedPageBreak/>
        <w:t>3.2.</w:t>
      </w:r>
      <w:r w:rsidRPr="00531F9C">
        <w:rPr>
          <w:sz w:val="14"/>
          <w:szCs w:val="14"/>
        </w:rPr>
        <w:t xml:space="preserve">         </w:t>
      </w:r>
      <w:r w:rsidRPr="00531F9C">
        <w:rPr>
          <w:sz w:val="28"/>
          <w:szCs w:val="28"/>
        </w:rPr>
        <w:t>Доступ педагогических работников к локальной сети Учреждения осуществляется с персональных компьютеров (ноутбуков, планшетных компьютеров и т.п.), подключенных к локальной сети Учреждения, без ограничения времени и потребленного трафика.</w:t>
      </w:r>
    </w:p>
    <w:p w:rsidR="002246C2" w:rsidRPr="00531F9C" w:rsidRDefault="002246C2" w:rsidP="002246C2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3.3.</w:t>
      </w:r>
      <w:r w:rsidRPr="00531F9C">
        <w:rPr>
          <w:sz w:val="14"/>
          <w:szCs w:val="14"/>
        </w:rPr>
        <w:t xml:space="preserve">         </w:t>
      </w:r>
      <w:r w:rsidRPr="00531F9C">
        <w:rPr>
          <w:sz w:val="28"/>
          <w:szCs w:val="28"/>
        </w:rPr>
        <w:t>Предоставление доступа осуществляется системным администратором / заместителем директора Учреждения.</w:t>
      </w:r>
    </w:p>
    <w:p w:rsidR="002246C2" w:rsidRPr="00531F9C" w:rsidRDefault="002246C2" w:rsidP="002246C2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4.</w:t>
      </w:r>
      <w:r w:rsidRPr="00531F9C">
        <w:rPr>
          <w:sz w:val="14"/>
          <w:szCs w:val="14"/>
        </w:rPr>
        <w:t xml:space="preserve">                </w:t>
      </w:r>
      <w:r w:rsidRPr="00531F9C">
        <w:rPr>
          <w:sz w:val="28"/>
          <w:szCs w:val="28"/>
        </w:rPr>
        <w:t>Доступ к базам данных</w:t>
      </w:r>
    </w:p>
    <w:p w:rsidR="002246C2" w:rsidRPr="00531F9C" w:rsidRDefault="002246C2" w:rsidP="002246C2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4.1.</w:t>
      </w:r>
      <w:r w:rsidRPr="00531F9C">
        <w:rPr>
          <w:sz w:val="14"/>
          <w:szCs w:val="14"/>
        </w:rPr>
        <w:t xml:space="preserve">         </w:t>
      </w:r>
      <w:r w:rsidRPr="00531F9C">
        <w:rPr>
          <w:sz w:val="28"/>
          <w:szCs w:val="28"/>
        </w:rPr>
        <w:t>Педагогическим работникам обеспечивается доступ к следующим электронным базам данных:</w:t>
      </w:r>
    </w:p>
    <w:p w:rsidR="002246C2" w:rsidRPr="00531F9C" w:rsidRDefault="002246C2" w:rsidP="002246C2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rFonts w:ascii="Symbol" w:eastAsia="Symbol" w:hAnsi="Symbol" w:cs="Symbol"/>
          <w:sz w:val="28"/>
          <w:szCs w:val="28"/>
        </w:rPr>
        <w:t></w:t>
      </w:r>
      <w:r w:rsidRPr="00531F9C">
        <w:rPr>
          <w:rFonts w:eastAsia="Symbol"/>
          <w:sz w:val="14"/>
          <w:szCs w:val="14"/>
        </w:rPr>
        <w:t xml:space="preserve">         </w:t>
      </w:r>
      <w:r w:rsidRPr="00531F9C">
        <w:rPr>
          <w:sz w:val="28"/>
          <w:szCs w:val="28"/>
        </w:rPr>
        <w:t xml:space="preserve">база данных Консультант Плюс; </w:t>
      </w:r>
    </w:p>
    <w:p w:rsidR="002246C2" w:rsidRPr="00531F9C" w:rsidRDefault="002246C2" w:rsidP="002246C2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rFonts w:ascii="Symbol" w:eastAsia="Symbol" w:hAnsi="Symbol" w:cs="Symbol"/>
          <w:sz w:val="28"/>
          <w:szCs w:val="28"/>
        </w:rPr>
        <w:t></w:t>
      </w:r>
      <w:r w:rsidRPr="00531F9C">
        <w:rPr>
          <w:rFonts w:eastAsia="Symbol"/>
          <w:sz w:val="14"/>
          <w:szCs w:val="14"/>
        </w:rPr>
        <w:t xml:space="preserve">         </w:t>
      </w:r>
      <w:r w:rsidRPr="00531F9C">
        <w:rPr>
          <w:sz w:val="28"/>
          <w:szCs w:val="28"/>
        </w:rPr>
        <w:t>профессиональные базы данных;</w:t>
      </w:r>
    </w:p>
    <w:p w:rsidR="002246C2" w:rsidRPr="00531F9C" w:rsidRDefault="002246C2" w:rsidP="002246C2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rFonts w:ascii="Symbol" w:eastAsia="Symbol" w:hAnsi="Symbol" w:cs="Symbol"/>
          <w:sz w:val="28"/>
          <w:szCs w:val="28"/>
        </w:rPr>
        <w:t></w:t>
      </w:r>
      <w:r w:rsidRPr="00531F9C">
        <w:rPr>
          <w:rFonts w:eastAsia="Symbol"/>
          <w:sz w:val="14"/>
          <w:szCs w:val="14"/>
        </w:rPr>
        <w:t xml:space="preserve">         </w:t>
      </w:r>
      <w:r w:rsidRPr="00531F9C">
        <w:rPr>
          <w:sz w:val="28"/>
          <w:szCs w:val="28"/>
        </w:rPr>
        <w:t>информационные справочные системы;</w:t>
      </w:r>
    </w:p>
    <w:p w:rsidR="002246C2" w:rsidRPr="00531F9C" w:rsidRDefault="002246C2" w:rsidP="002246C2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rFonts w:ascii="Symbol" w:eastAsia="Symbol" w:hAnsi="Symbol" w:cs="Symbol"/>
          <w:sz w:val="28"/>
          <w:szCs w:val="28"/>
        </w:rPr>
        <w:t></w:t>
      </w:r>
      <w:r w:rsidRPr="00531F9C">
        <w:rPr>
          <w:rFonts w:eastAsia="Symbol"/>
          <w:sz w:val="14"/>
          <w:szCs w:val="14"/>
        </w:rPr>
        <w:t xml:space="preserve">         </w:t>
      </w:r>
      <w:r w:rsidRPr="00531F9C">
        <w:rPr>
          <w:sz w:val="28"/>
          <w:szCs w:val="28"/>
        </w:rPr>
        <w:t>поисковые системы.</w:t>
      </w:r>
    </w:p>
    <w:p w:rsidR="002246C2" w:rsidRPr="00531F9C" w:rsidRDefault="002246C2" w:rsidP="002246C2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4.2.</w:t>
      </w:r>
      <w:r w:rsidRPr="00531F9C">
        <w:rPr>
          <w:sz w:val="14"/>
          <w:szCs w:val="14"/>
        </w:rPr>
        <w:t xml:space="preserve">         </w:t>
      </w:r>
      <w:r w:rsidRPr="00531F9C">
        <w:rPr>
          <w:sz w:val="28"/>
          <w:szCs w:val="28"/>
        </w:rPr>
        <w:t>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</w:t>
      </w:r>
    </w:p>
    <w:p w:rsidR="002246C2" w:rsidRPr="00531F9C" w:rsidRDefault="002246C2" w:rsidP="002246C2">
      <w:pPr>
        <w:pStyle w:val="msolistparagraph0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4.3.</w:t>
      </w:r>
      <w:r w:rsidRPr="00531F9C">
        <w:rPr>
          <w:sz w:val="14"/>
          <w:szCs w:val="14"/>
        </w:rPr>
        <w:t xml:space="preserve">         </w:t>
      </w:r>
      <w:r w:rsidRPr="00531F9C">
        <w:rPr>
          <w:sz w:val="28"/>
          <w:szCs w:val="28"/>
        </w:rPr>
        <w:t>Информация об образовательных, методических, научных, нормативных и других электронных ресурсах, доступных к пользованию, размещена на сайте Учреждения в разделе «Информационные ресурсы». В данном разделе описаны условия и порядок доступа к каждому отдельному электронному ресурсу.</w:t>
      </w:r>
    </w:p>
    <w:p w:rsidR="002246C2" w:rsidRPr="00531F9C" w:rsidRDefault="002246C2" w:rsidP="002246C2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5.</w:t>
      </w:r>
      <w:r w:rsidRPr="00531F9C">
        <w:rPr>
          <w:sz w:val="14"/>
          <w:szCs w:val="14"/>
        </w:rPr>
        <w:t xml:space="preserve">                </w:t>
      </w:r>
      <w:r w:rsidRPr="00531F9C">
        <w:rPr>
          <w:sz w:val="28"/>
          <w:szCs w:val="28"/>
        </w:rPr>
        <w:t>Доступ к учебным и методическим материалам</w:t>
      </w:r>
    </w:p>
    <w:p w:rsidR="002246C2" w:rsidRPr="00531F9C" w:rsidRDefault="002246C2" w:rsidP="002246C2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5.1.</w:t>
      </w:r>
      <w:r w:rsidRPr="00531F9C">
        <w:rPr>
          <w:sz w:val="14"/>
          <w:szCs w:val="14"/>
        </w:rPr>
        <w:t xml:space="preserve">         </w:t>
      </w:r>
      <w:r w:rsidRPr="00531F9C">
        <w:rPr>
          <w:sz w:val="28"/>
          <w:szCs w:val="28"/>
        </w:rPr>
        <w:t>Учебные и методические материалы, размещаемые на официальном сайте Учреждения, находятся в открытом доступе.</w:t>
      </w:r>
    </w:p>
    <w:p w:rsidR="002246C2" w:rsidRPr="00531F9C" w:rsidRDefault="002246C2" w:rsidP="002246C2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5.2.</w:t>
      </w:r>
      <w:r w:rsidRPr="00531F9C">
        <w:rPr>
          <w:sz w:val="14"/>
          <w:szCs w:val="14"/>
        </w:rPr>
        <w:t xml:space="preserve">         </w:t>
      </w:r>
      <w:r w:rsidRPr="00531F9C">
        <w:rPr>
          <w:sz w:val="28"/>
          <w:szCs w:val="28"/>
        </w:rPr>
        <w:t>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2246C2" w:rsidRPr="00531F9C" w:rsidRDefault="002246C2" w:rsidP="002246C2">
      <w:pPr>
        <w:spacing w:before="100" w:beforeAutospacing="1" w:line="360" w:lineRule="auto"/>
        <w:ind w:firstLine="709"/>
        <w:jc w:val="both"/>
      </w:pPr>
      <w:r w:rsidRPr="00531F9C">
        <w:rPr>
          <w:sz w:val="28"/>
          <w:szCs w:val="28"/>
        </w:rPr>
        <w:t xml:space="preserve">Выдача педагогическим работникам во временное пользование учебных и методических материалов, входящих в оснащение учебных </w:t>
      </w:r>
      <w:r w:rsidRPr="00531F9C">
        <w:rPr>
          <w:sz w:val="28"/>
          <w:szCs w:val="28"/>
        </w:rPr>
        <w:lastRenderedPageBreak/>
        <w:t>кабинетов, осуществляется работником, на которого возложено заведование учебным кабинетом.</w:t>
      </w:r>
    </w:p>
    <w:p w:rsidR="002246C2" w:rsidRPr="00531F9C" w:rsidRDefault="002246C2" w:rsidP="002246C2">
      <w:pPr>
        <w:spacing w:before="100" w:beforeAutospacing="1" w:line="360" w:lineRule="auto"/>
        <w:ind w:firstLine="709"/>
        <w:jc w:val="both"/>
      </w:pPr>
      <w:r w:rsidRPr="00531F9C">
        <w:rPr>
          <w:sz w:val="28"/>
          <w:szCs w:val="28"/>
        </w:rPr>
        <w:t>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2246C2" w:rsidRPr="00531F9C" w:rsidRDefault="002246C2" w:rsidP="002246C2">
      <w:pPr>
        <w:spacing w:before="100" w:beforeAutospacing="1" w:line="360" w:lineRule="auto"/>
        <w:ind w:firstLine="709"/>
        <w:jc w:val="both"/>
      </w:pPr>
      <w:r w:rsidRPr="00531F9C">
        <w:rPr>
          <w:sz w:val="28"/>
          <w:szCs w:val="28"/>
        </w:rPr>
        <w:t>Выдача педагогическому работнику и сдача им учебных и методических материалов фиксируются в журнале выдачи.</w:t>
      </w:r>
    </w:p>
    <w:p w:rsidR="002246C2" w:rsidRPr="00531F9C" w:rsidRDefault="002246C2" w:rsidP="002246C2">
      <w:pPr>
        <w:spacing w:before="100" w:beforeAutospacing="1" w:line="360" w:lineRule="auto"/>
        <w:ind w:firstLine="709"/>
        <w:jc w:val="both"/>
      </w:pPr>
      <w:r w:rsidRPr="00531F9C">
        <w:rPr>
          <w:sz w:val="28"/>
          <w:szCs w:val="28"/>
        </w:rPr>
        <w:t>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2246C2" w:rsidRPr="00531F9C" w:rsidRDefault="002246C2" w:rsidP="002246C2">
      <w:pPr>
        <w:pStyle w:val="msolistparagraph0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6.</w:t>
      </w:r>
      <w:r w:rsidRPr="00531F9C">
        <w:rPr>
          <w:sz w:val="14"/>
          <w:szCs w:val="14"/>
        </w:rPr>
        <w:t xml:space="preserve">                </w:t>
      </w:r>
      <w:r w:rsidRPr="00531F9C">
        <w:rPr>
          <w:sz w:val="28"/>
          <w:szCs w:val="28"/>
        </w:rPr>
        <w:t>Доступ к фондам музея Учреждения</w:t>
      </w:r>
      <w:r w:rsidRPr="00531F9C">
        <w:rPr>
          <w:rStyle w:val="a4"/>
          <w:rFonts w:ascii="Arial" w:hAnsi="Arial" w:cs="Arial"/>
          <w:sz w:val="20"/>
          <w:szCs w:val="20"/>
        </w:rPr>
        <w:footnoteRef/>
      </w:r>
      <w:r w:rsidRPr="00531F9C">
        <w:rPr>
          <w:rStyle w:val="a4"/>
          <w:rFonts w:ascii="Calibri" w:eastAsia="Calibri" w:hAnsi="Calibri"/>
          <w:sz w:val="22"/>
          <w:szCs w:val="22"/>
          <w:lang w:eastAsia="en-US"/>
        </w:rPr>
        <w:t>[1]</w:t>
      </w:r>
    </w:p>
    <w:p w:rsidR="002246C2" w:rsidRPr="00531F9C" w:rsidRDefault="002246C2" w:rsidP="002246C2">
      <w:pPr>
        <w:spacing w:before="100" w:beforeAutospacing="1" w:line="360" w:lineRule="auto"/>
        <w:ind w:firstLine="709"/>
        <w:jc w:val="both"/>
      </w:pPr>
      <w:r w:rsidRPr="00531F9C">
        <w:rPr>
          <w:sz w:val="28"/>
          <w:szCs w:val="28"/>
        </w:rPr>
        <w:footnoteReference w:id="2"/>
      </w:r>
      <w:r w:rsidRPr="00531F9C">
        <w:rPr>
          <w:sz w:val="28"/>
          <w:szCs w:val="28"/>
        </w:rPr>
        <w:t>Доступ педагогических работников, а также организованных групп обучающихся под руководством педагогического работника (работников) к фондам музея Учреждения осуществляется бесплатно.</w:t>
      </w:r>
    </w:p>
    <w:p w:rsidR="002246C2" w:rsidRPr="00531F9C" w:rsidRDefault="002246C2" w:rsidP="002246C2">
      <w:pPr>
        <w:spacing w:before="100" w:beforeAutospacing="1" w:line="360" w:lineRule="auto"/>
        <w:ind w:firstLine="709"/>
        <w:jc w:val="both"/>
      </w:pPr>
      <w:r w:rsidRPr="00531F9C">
        <w:rPr>
          <w:sz w:val="28"/>
          <w:szCs w:val="28"/>
        </w:rPr>
        <w:t>Посещение музея Учреждения организованными группами обучающихся под руководством педагогических работников осуществляется по письменной заявке, поданной педагогическим работником (не менее чем за 5 рабочих дней до даты посещения музея) на имя руководителя музея.</w:t>
      </w:r>
    </w:p>
    <w:p w:rsidR="002246C2" w:rsidRPr="00531F9C" w:rsidRDefault="002246C2" w:rsidP="002246C2">
      <w:pPr>
        <w:spacing w:before="100" w:beforeAutospacing="1" w:line="360" w:lineRule="auto"/>
        <w:ind w:firstLine="709"/>
        <w:jc w:val="both"/>
      </w:pPr>
      <w:r w:rsidRPr="00531F9C">
        <w:rPr>
          <w:sz w:val="28"/>
          <w:szCs w:val="28"/>
        </w:rPr>
        <w:t>Доступ к фондам музея учреждения регламентируется Положением о музее Учреждения</w:t>
      </w:r>
      <w:r w:rsidRPr="00531F9C">
        <w:rPr>
          <w:rStyle w:val="a4"/>
        </w:rPr>
        <w:footnoteRef/>
      </w:r>
      <w:r w:rsidRPr="00531F9C">
        <w:rPr>
          <w:rStyle w:val="a4"/>
          <w:rFonts w:ascii="Calibri" w:eastAsia="Calibri" w:hAnsi="Calibri"/>
          <w:lang w:eastAsia="en-US"/>
        </w:rPr>
        <w:t>[2]</w:t>
      </w:r>
      <w:r w:rsidRPr="00531F9C">
        <w:rPr>
          <w:sz w:val="28"/>
          <w:szCs w:val="28"/>
        </w:rPr>
        <w:t>.</w:t>
      </w:r>
    </w:p>
    <w:p w:rsidR="002246C2" w:rsidRPr="00531F9C" w:rsidRDefault="002246C2" w:rsidP="002246C2">
      <w:pPr>
        <w:pStyle w:val="msolistparagraph0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lastRenderedPageBreak/>
        <w:footnoteReference w:id="3"/>
      </w:r>
      <w:r w:rsidRPr="00531F9C">
        <w:rPr>
          <w:sz w:val="28"/>
          <w:szCs w:val="28"/>
        </w:rPr>
        <w:t>7.</w:t>
      </w:r>
      <w:r w:rsidRPr="00531F9C">
        <w:rPr>
          <w:sz w:val="14"/>
          <w:szCs w:val="14"/>
        </w:rPr>
        <w:t xml:space="preserve">                </w:t>
      </w:r>
      <w:r w:rsidRPr="00531F9C">
        <w:rPr>
          <w:sz w:val="28"/>
          <w:szCs w:val="28"/>
        </w:rPr>
        <w:t>Доступ к материально-техническим средствам обеспечения образовательной деятельности</w:t>
      </w:r>
    </w:p>
    <w:p w:rsidR="002246C2" w:rsidRPr="00531F9C" w:rsidRDefault="002246C2" w:rsidP="002246C2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7.1.</w:t>
      </w:r>
      <w:r w:rsidRPr="00531F9C">
        <w:rPr>
          <w:sz w:val="14"/>
          <w:szCs w:val="14"/>
        </w:rPr>
        <w:t xml:space="preserve">         </w:t>
      </w:r>
      <w:r w:rsidRPr="00531F9C">
        <w:rPr>
          <w:sz w:val="28"/>
          <w:szCs w:val="28"/>
        </w:rPr>
        <w:t>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2246C2" w:rsidRPr="00531F9C" w:rsidRDefault="002246C2" w:rsidP="002246C2">
      <w:pPr>
        <w:pStyle w:val="msolistparagraph0"/>
        <w:spacing w:after="0" w:afterAutospacing="0" w:line="360" w:lineRule="auto"/>
        <w:ind w:hanging="436"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–</w:t>
      </w:r>
      <w:r w:rsidRPr="00531F9C">
        <w:rPr>
          <w:sz w:val="14"/>
          <w:szCs w:val="14"/>
        </w:rPr>
        <w:t xml:space="preserve">          </w:t>
      </w:r>
      <w:r w:rsidRPr="00531F9C">
        <w:rPr>
          <w:sz w:val="28"/>
          <w:szCs w:val="28"/>
        </w:rPr>
        <w:t>без ограничения к учебным кабинетам, лабораториям, мастерским, спортивному и актовому залам и иным помещениям и местам проведения занятий во время, определенное в расписании занятий;</w:t>
      </w:r>
    </w:p>
    <w:p w:rsidR="002246C2" w:rsidRPr="00531F9C" w:rsidRDefault="002246C2" w:rsidP="002246C2">
      <w:pPr>
        <w:pStyle w:val="msolistparagraph0"/>
        <w:spacing w:after="0" w:afterAutospacing="0" w:line="360" w:lineRule="auto"/>
        <w:ind w:hanging="436"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–</w:t>
      </w:r>
      <w:r w:rsidRPr="00531F9C">
        <w:rPr>
          <w:sz w:val="14"/>
          <w:szCs w:val="14"/>
        </w:rPr>
        <w:t xml:space="preserve">          </w:t>
      </w:r>
      <w:r w:rsidRPr="00531F9C">
        <w:rPr>
          <w:sz w:val="28"/>
          <w:szCs w:val="28"/>
        </w:rPr>
        <w:t>к учебным кабинетам, лабораториям, мастерским, спортивному и актовому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2246C2" w:rsidRPr="00531F9C" w:rsidRDefault="002246C2" w:rsidP="002246C2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7.2.</w:t>
      </w:r>
      <w:r w:rsidRPr="00531F9C">
        <w:rPr>
          <w:sz w:val="14"/>
          <w:szCs w:val="14"/>
        </w:rPr>
        <w:t xml:space="preserve">         </w:t>
      </w:r>
      <w:r w:rsidRPr="00531F9C">
        <w:rPr>
          <w:sz w:val="28"/>
          <w:szCs w:val="28"/>
        </w:rPr>
        <w:t>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педагогическим работником (не менее чем за 5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2246C2" w:rsidRPr="00531F9C" w:rsidRDefault="002246C2" w:rsidP="002246C2">
      <w:pPr>
        <w:spacing w:before="100" w:beforeAutospacing="1" w:line="360" w:lineRule="auto"/>
        <w:ind w:firstLine="709"/>
        <w:jc w:val="both"/>
      </w:pPr>
      <w:r w:rsidRPr="00531F9C">
        <w:rPr>
          <w:sz w:val="28"/>
          <w:szCs w:val="28"/>
        </w:rPr>
        <w:t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:rsidR="002246C2" w:rsidRPr="00531F9C" w:rsidRDefault="002246C2" w:rsidP="002246C2">
      <w:pPr>
        <w:pStyle w:val="msolistparagraph0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7.3.</w:t>
      </w:r>
      <w:r w:rsidRPr="00531F9C">
        <w:rPr>
          <w:sz w:val="14"/>
          <w:szCs w:val="14"/>
        </w:rPr>
        <w:t xml:space="preserve">         </w:t>
      </w:r>
      <w:r w:rsidRPr="00531F9C">
        <w:rPr>
          <w:sz w:val="28"/>
          <w:szCs w:val="28"/>
        </w:rPr>
        <w:t>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2246C2" w:rsidRPr="00531F9C" w:rsidRDefault="002246C2" w:rsidP="002246C2">
      <w:pPr>
        <w:spacing w:before="100" w:beforeAutospacing="1" w:line="360" w:lineRule="auto"/>
        <w:ind w:firstLine="709"/>
        <w:jc w:val="both"/>
      </w:pPr>
      <w:r w:rsidRPr="00531F9C">
        <w:rPr>
          <w:sz w:val="28"/>
          <w:szCs w:val="28"/>
        </w:rPr>
        <w:lastRenderedPageBreak/>
        <w:t>Количество сделанных копий (страниц формата А4) при каждом копировании фиксируется педагогическим работником в журнале использования копировального аппарата.</w:t>
      </w:r>
    </w:p>
    <w:p w:rsidR="002246C2" w:rsidRPr="00531F9C" w:rsidRDefault="002246C2" w:rsidP="002246C2">
      <w:pPr>
        <w:pStyle w:val="msolistparagraph0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7.4.</w:t>
      </w:r>
      <w:r w:rsidRPr="00531F9C">
        <w:rPr>
          <w:sz w:val="14"/>
          <w:szCs w:val="14"/>
        </w:rPr>
        <w:t xml:space="preserve">         </w:t>
      </w:r>
      <w:r w:rsidRPr="00531F9C">
        <w:rPr>
          <w:sz w:val="28"/>
          <w:szCs w:val="28"/>
        </w:rPr>
        <w:t>Для распечатывания учебных и методических материалов педагогические работники имеют право пользоваться принтером.</w:t>
      </w:r>
    </w:p>
    <w:p w:rsidR="002246C2" w:rsidRPr="00531F9C" w:rsidRDefault="002246C2" w:rsidP="002246C2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531F9C">
        <w:rPr>
          <w:sz w:val="28"/>
          <w:szCs w:val="28"/>
        </w:rPr>
        <w:t>7.5.</w:t>
      </w:r>
      <w:r w:rsidRPr="00531F9C">
        <w:rPr>
          <w:sz w:val="14"/>
          <w:szCs w:val="14"/>
        </w:rPr>
        <w:t xml:space="preserve">         </w:t>
      </w:r>
      <w:r w:rsidRPr="00531F9C">
        <w:rPr>
          <w:sz w:val="28"/>
          <w:szCs w:val="28"/>
        </w:rPr>
        <w:t>В случае необходимости тиражирования или печати сверх установленного объёма педагогический работник обязан обратиться со служебной запиской на имя заведующей.</w:t>
      </w:r>
    </w:p>
    <w:p w:rsidR="002246C2" w:rsidRPr="00531F9C" w:rsidRDefault="002246C2" w:rsidP="002246C2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31F9C">
        <w:rPr>
          <w:sz w:val="28"/>
          <w:szCs w:val="28"/>
        </w:rPr>
        <w:t>8.</w:t>
      </w:r>
      <w:r w:rsidRPr="00531F9C">
        <w:rPr>
          <w:sz w:val="14"/>
          <w:szCs w:val="14"/>
        </w:rPr>
        <w:t xml:space="preserve">                </w:t>
      </w:r>
      <w:r w:rsidRPr="00531F9C">
        <w:rPr>
          <w:sz w:val="28"/>
          <w:szCs w:val="28"/>
        </w:rPr>
        <w:t>Накопители информации (CD-диски, флеш-накопители,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C471EA" w:rsidRDefault="00C471EA"/>
    <w:sectPr w:rsidR="00C471EA" w:rsidSect="00481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304" w:rsidRDefault="001F5304" w:rsidP="002246C2">
      <w:pPr>
        <w:spacing w:after="0" w:line="240" w:lineRule="auto"/>
      </w:pPr>
      <w:r>
        <w:separator/>
      </w:r>
    </w:p>
  </w:endnote>
  <w:endnote w:type="continuationSeparator" w:id="1">
    <w:p w:rsidR="001F5304" w:rsidRDefault="001F5304" w:rsidP="00224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304" w:rsidRDefault="001F5304" w:rsidP="002246C2">
      <w:pPr>
        <w:spacing w:after="0" w:line="240" w:lineRule="auto"/>
      </w:pPr>
      <w:r>
        <w:separator/>
      </w:r>
    </w:p>
  </w:footnote>
  <w:footnote w:type="continuationSeparator" w:id="1">
    <w:p w:rsidR="001F5304" w:rsidRDefault="001F5304" w:rsidP="002246C2">
      <w:pPr>
        <w:spacing w:after="0" w:line="240" w:lineRule="auto"/>
      </w:pPr>
      <w:r>
        <w:continuationSeparator/>
      </w:r>
    </w:p>
  </w:footnote>
  <w:footnote w:id="2">
    <w:p w:rsidR="002246C2" w:rsidRDefault="002246C2" w:rsidP="002246C2">
      <w:pPr>
        <w:pStyle w:val="a5"/>
        <w:spacing w:line="285" w:lineRule="atLeast"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rStyle w:val="a4"/>
          <w:rFonts w:ascii="Arial" w:hAnsi="Arial" w:cs="Arial"/>
          <w:color w:val="665507"/>
          <w:sz w:val="20"/>
          <w:szCs w:val="20"/>
        </w:rPr>
        <w:footnoteRef/>
      </w:r>
      <w:r>
        <w:rPr>
          <w:rStyle w:val="a4"/>
          <w:rFonts w:ascii="Calibri" w:eastAsia="Calibri" w:hAnsi="Calibri"/>
          <w:color w:val="665507"/>
          <w:sz w:val="20"/>
          <w:szCs w:val="20"/>
          <w:lang w:eastAsia="en-US"/>
        </w:rPr>
        <w:t>[1]</w:t>
      </w:r>
      <w:r>
        <w:rPr>
          <w:color w:val="665507"/>
          <w:sz w:val="20"/>
          <w:szCs w:val="20"/>
        </w:rPr>
        <w:t xml:space="preserve"> Пункт 6 включается в настоящий порядок при наличии в Учреждении музея, являющегося структурным подразделением Учреждения.</w:t>
      </w:r>
    </w:p>
  </w:footnote>
  <w:footnote w:id="3">
    <w:p w:rsidR="002246C2" w:rsidRDefault="002246C2" w:rsidP="002246C2">
      <w:pPr>
        <w:pStyle w:val="a5"/>
        <w:spacing w:line="285" w:lineRule="atLeast"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rStyle w:val="a4"/>
          <w:rFonts w:ascii="Arial" w:hAnsi="Arial" w:cs="Arial"/>
          <w:color w:val="665507"/>
          <w:sz w:val="20"/>
          <w:szCs w:val="20"/>
        </w:rPr>
        <w:footnoteRef/>
      </w:r>
      <w:r>
        <w:rPr>
          <w:rStyle w:val="a4"/>
          <w:rFonts w:ascii="Calibri" w:eastAsia="Calibri" w:hAnsi="Calibri"/>
          <w:color w:val="665507"/>
          <w:sz w:val="20"/>
          <w:szCs w:val="20"/>
          <w:lang w:eastAsia="en-US"/>
        </w:rPr>
        <w:t>[2]</w:t>
      </w:r>
      <w:r>
        <w:rPr>
          <w:color w:val="665507"/>
          <w:sz w:val="20"/>
          <w:szCs w:val="20"/>
        </w:rPr>
        <w:t xml:space="preserve"> Положение о музее Учреждения разрабатывается на основе Примерного положения о музее образовательного учреждения (школьном музее) (Письмо Минобразования РФ от 12.03.2003 N 28-51-181/16 «О деятельности музеев образовательных учреждений»).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46C2"/>
    <w:rsid w:val="001F5304"/>
    <w:rsid w:val="002246C2"/>
    <w:rsid w:val="0048113F"/>
    <w:rsid w:val="00BA3BFA"/>
    <w:rsid w:val="00C47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246C2"/>
    <w:rPr>
      <w:b/>
      <w:bCs/>
    </w:rPr>
  </w:style>
  <w:style w:type="paragraph" w:customStyle="1" w:styleId="msonormalcxspmiddle">
    <w:name w:val="msonormalcxspmiddle"/>
    <w:basedOn w:val="a"/>
    <w:rsid w:val="00224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224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224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footnote reference"/>
    <w:basedOn w:val="a0"/>
    <w:rsid w:val="002246C2"/>
  </w:style>
  <w:style w:type="paragraph" w:customStyle="1" w:styleId="msolistparagraphcxsplast">
    <w:name w:val="msolistparagraphcxsplast"/>
    <w:basedOn w:val="a"/>
    <w:rsid w:val="00224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rsid w:val="00224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сноски Знак"/>
    <w:basedOn w:val="a0"/>
    <w:link w:val="a5"/>
    <w:rsid w:val="002246C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1073</Words>
  <Characters>6117</Characters>
  <Application>Microsoft Office Word</Application>
  <DocSecurity>0</DocSecurity>
  <Lines>50</Lines>
  <Paragraphs>14</Paragraphs>
  <ScaleCrop>false</ScaleCrop>
  <Company/>
  <LinksUpToDate>false</LinksUpToDate>
  <CharactersWithSpaces>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gg78</dc:creator>
  <cp:keywords/>
  <dc:description/>
  <cp:lastModifiedBy>gg78</cp:lastModifiedBy>
  <cp:revision>4</cp:revision>
  <dcterms:created xsi:type="dcterms:W3CDTF">2019-03-08T17:59:00Z</dcterms:created>
  <dcterms:modified xsi:type="dcterms:W3CDTF">2019-03-08T18:01:00Z</dcterms:modified>
</cp:coreProperties>
</file>